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5FF4F" w14:textId="48B05E5A" w:rsidR="00FF5DF4" w:rsidRDefault="00AD5E99" w:rsidP="00212EE1">
      <w:pPr>
        <w:ind w:left="2880" w:firstLine="720"/>
      </w:pPr>
      <w:r>
        <w:t>Hilton Tactical Income Fund</w:t>
      </w:r>
    </w:p>
    <w:p w14:paraId="75005EA0" w14:textId="77777777" w:rsidR="00FF5DF4" w:rsidRDefault="00FF5DF4" w:rsidP="00AD56E9">
      <w:pPr>
        <w:jc w:val="center"/>
      </w:pPr>
    </w:p>
    <w:p w14:paraId="2A3B13AB" w14:textId="34A39545" w:rsidR="00FF5DF4" w:rsidRPr="00F05AB5" w:rsidRDefault="00AD5E99" w:rsidP="00AD56E9">
      <w:r w:rsidRPr="00744273">
        <w:t xml:space="preserve">In connection with the </w:t>
      </w:r>
      <w:r w:rsidR="00FF5DF4" w:rsidRPr="00744273">
        <w:t>dividend payment</w:t>
      </w:r>
      <w:r w:rsidRPr="00744273">
        <w:t>s</w:t>
      </w:r>
      <w:r w:rsidR="00FF5DF4" w:rsidRPr="00744273">
        <w:t xml:space="preserve"> of $0.</w:t>
      </w:r>
      <w:r w:rsidR="003E6461" w:rsidRPr="00744273">
        <w:t>0</w:t>
      </w:r>
      <w:r w:rsidR="0003020F">
        <w:t xml:space="preserve">612 </w:t>
      </w:r>
      <w:r w:rsidR="00727AAC" w:rsidRPr="00744273">
        <w:t>and $0.0</w:t>
      </w:r>
      <w:r w:rsidR="00EA7C02">
        <w:t>6</w:t>
      </w:r>
      <w:r w:rsidR="0003020F">
        <w:t>5</w:t>
      </w:r>
      <w:r w:rsidR="003B17F0" w:rsidRPr="00744273">
        <w:t xml:space="preserve"> </w:t>
      </w:r>
      <w:r w:rsidR="00FF5DF4" w:rsidRPr="00744273">
        <w:t>per common share (</w:t>
      </w:r>
      <w:proofErr w:type="spellStart"/>
      <w:r w:rsidR="00FF5DF4" w:rsidRPr="00744273">
        <w:t>ex dividend</w:t>
      </w:r>
      <w:proofErr w:type="spellEnd"/>
      <w:r w:rsidR="00FF5DF4" w:rsidRPr="00744273">
        <w:t xml:space="preserve"> date </w:t>
      </w:r>
      <w:r w:rsidR="004D5892">
        <w:t>September 1</w:t>
      </w:r>
      <w:r w:rsidR="00865929">
        <w:t>, 2026</w:t>
      </w:r>
      <w:r w:rsidR="00FF5DF4" w:rsidRPr="00744273">
        <w:t xml:space="preserve">) payable on </w:t>
      </w:r>
      <w:r w:rsidR="004D5892">
        <w:t>September 1</w:t>
      </w:r>
      <w:r w:rsidR="00865929">
        <w:t xml:space="preserve">, </w:t>
      </w:r>
      <w:proofErr w:type="gramStart"/>
      <w:r w:rsidR="00865929">
        <w:t>2026</w:t>
      </w:r>
      <w:proofErr w:type="gramEnd"/>
      <w:r w:rsidR="00070F25" w:rsidRPr="00744273">
        <w:t xml:space="preserve"> </w:t>
      </w:r>
      <w:r w:rsidR="00FF5DF4" w:rsidRPr="00744273">
        <w:t>to shareholders of record</w:t>
      </w:r>
      <w:r w:rsidRPr="00744273">
        <w:t xml:space="preserve"> on </w:t>
      </w:r>
      <w:r w:rsidR="004D5892">
        <w:t>August</w:t>
      </w:r>
      <w:r w:rsidR="00C376C0">
        <w:t xml:space="preserve"> 31</w:t>
      </w:r>
      <w:r w:rsidR="00865929">
        <w:t xml:space="preserve">, </w:t>
      </w:r>
      <w:proofErr w:type="gramStart"/>
      <w:r w:rsidR="00865929">
        <w:t>2026</w:t>
      </w:r>
      <w:proofErr w:type="gramEnd"/>
      <w:r w:rsidR="00CD5E9A" w:rsidRPr="00744273">
        <w:t xml:space="preserve"> </w:t>
      </w:r>
      <w:r w:rsidRPr="00744273">
        <w:t xml:space="preserve">of </w:t>
      </w:r>
      <w:r w:rsidR="00744F05" w:rsidRPr="00744273">
        <w:t xml:space="preserve">the </w:t>
      </w:r>
      <w:r w:rsidR="003E6461" w:rsidRPr="00744273">
        <w:t>Investor Class</w:t>
      </w:r>
      <w:r w:rsidR="00744F05" w:rsidRPr="00744273">
        <w:t xml:space="preserve"> </w:t>
      </w:r>
      <w:r w:rsidRPr="00744273">
        <w:t>and Institutional Class</w:t>
      </w:r>
      <w:r w:rsidR="00744F05" w:rsidRPr="00744273">
        <w:t xml:space="preserve"> shares</w:t>
      </w:r>
      <w:r w:rsidRPr="00744273">
        <w:t>, respectively</w:t>
      </w:r>
      <w:r w:rsidRPr="00366DC5">
        <w:t>,</w:t>
      </w:r>
      <w:r w:rsidR="00FF5DF4" w:rsidRPr="00366DC5">
        <w:t xml:space="preserve"> it is anticipated </w:t>
      </w:r>
      <w:r w:rsidR="00FF5DF4" w:rsidRPr="00347735">
        <w:t xml:space="preserve">that </w:t>
      </w:r>
      <w:r w:rsidR="004D5892">
        <w:t>12</w:t>
      </w:r>
      <w:r w:rsidR="00FF5DF4" w:rsidRPr="00347735">
        <w:t>% of such dividend will be a return of capital,</w:t>
      </w:r>
      <w:r w:rsidR="00347735" w:rsidRPr="00347735">
        <w:t xml:space="preserve"> </w:t>
      </w:r>
      <w:r w:rsidR="004D5892">
        <w:t>88</w:t>
      </w:r>
      <w:r w:rsidR="00FF5DF4" w:rsidRPr="00347735">
        <w:t>% ordinary income (including short-term capital gains) and 0% long-term capital</w:t>
      </w:r>
      <w:r w:rsidR="00FF5DF4" w:rsidRPr="00230DE3">
        <w:t xml:space="preserve"> gains</w:t>
      </w:r>
      <w:r w:rsidR="00FF5DF4" w:rsidRPr="009341DA">
        <w:t>. The amounts and sources of distributions reported in this Section 19 Notice are only</w:t>
      </w:r>
      <w:r w:rsidR="00FF5DF4" w:rsidRPr="00F05AB5">
        <w:t xml:space="preserve"> estimates and are not being reported for tax reporting purposes. The actual amounts and sources of the amounts for tax reporting purposes will depend upon the Fund’s investment experience during the remainder of its fiscal year and be subject to changes based on tax regulations. You will receive a Form 1099-DIV for the calendar year that will tell you how to report these distributions for federal income purposes.</w:t>
      </w:r>
    </w:p>
    <w:sectPr w:rsidR="00FF5DF4" w:rsidRPr="00F05AB5" w:rsidSect="00495C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6EC3" w14:textId="77777777" w:rsidR="00B61CA3" w:rsidRDefault="00B61CA3" w:rsidP="00937C20">
      <w:pPr>
        <w:spacing w:after="0" w:line="240" w:lineRule="auto"/>
      </w:pPr>
      <w:r>
        <w:separator/>
      </w:r>
    </w:p>
  </w:endnote>
  <w:endnote w:type="continuationSeparator" w:id="0">
    <w:p w14:paraId="6FA8A66E" w14:textId="77777777" w:rsidR="00B61CA3" w:rsidRDefault="00B61CA3" w:rsidP="0093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83D5" w14:textId="77777777" w:rsidR="00B61CA3" w:rsidRDefault="00B61CA3" w:rsidP="00937C20">
      <w:pPr>
        <w:spacing w:after="0" w:line="240" w:lineRule="auto"/>
      </w:pPr>
      <w:r>
        <w:separator/>
      </w:r>
    </w:p>
  </w:footnote>
  <w:footnote w:type="continuationSeparator" w:id="0">
    <w:p w14:paraId="3142C85B" w14:textId="77777777" w:rsidR="00B61CA3" w:rsidRDefault="00B61CA3" w:rsidP="00937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6E9"/>
    <w:rsid w:val="0003020F"/>
    <w:rsid w:val="0004413F"/>
    <w:rsid w:val="000445A3"/>
    <w:rsid w:val="000535B2"/>
    <w:rsid w:val="00070F25"/>
    <w:rsid w:val="00075CEB"/>
    <w:rsid w:val="000B1DF6"/>
    <w:rsid w:val="000D7D08"/>
    <w:rsid w:val="000E1D31"/>
    <w:rsid w:val="000E451A"/>
    <w:rsid w:val="000E7872"/>
    <w:rsid w:val="000F2C7F"/>
    <w:rsid w:val="001041C4"/>
    <w:rsid w:val="0013194A"/>
    <w:rsid w:val="001430FD"/>
    <w:rsid w:val="001457B2"/>
    <w:rsid w:val="001464CD"/>
    <w:rsid w:val="0015092B"/>
    <w:rsid w:val="00155158"/>
    <w:rsid w:val="00161F05"/>
    <w:rsid w:val="00165298"/>
    <w:rsid w:val="00167901"/>
    <w:rsid w:val="00183282"/>
    <w:rsid w:val="00192FCF"/>
    <w:rsid w:val="001C19F3"/>
    <w:rsid w:val="001D52BD"/>
    <w:rsid w:val="001E763D"/>
    <w:rsid w:val="001F6AC5"/>
    <w:rsid w:val="00200B50"/>
    <w:rsid w:val="002025D1"/>
    <w:rsid w:val="00206337"/>
    <w:rsid w:val="00212EE1"/>
    <w:rsid w:val="00223A52"/>
    <w:rsid w:val="00226D69"/>
    <w:rsid w:val="00230DE3"/>
    <w:rsid w:val="00232CBD"/>
    <w:rsid w:val="00237248"/>
    <w:rsid w:val="00260BB7"/>
    <w:rsid w:val="00284F39"/>
    <w:rsid w:val="0029623B"/>
    <w:rsid w:val="002B4C07"/>
    <w:rsid w:val="002C2F0E"/>
    <w:rsid w:val="002C6421"/>
    <w:rsid w:val="002E4B80"/>
    <w:rsid w:val="002E771E"/>
    <w:rsid w:val="002F19C0"/>
    <w:rsid w:val="0031670C"/>
    <w:rsid w:val="003266B0"/>
    <w:rsid w:val="003366AB"/>
    <w:rsid w:val="003367A6"/>
    <w:rsid w:val="003372C6"/>
    <w:rsid w:val="003409B8"/>
    <w:rsid w:val="00347735"/>
    <w:rsid w:val="00360290"/>
    <w:rsid w:val="00366DC5"/>
    <w:rsid w:val="00371514"/>
    <w:rsid w:val="003721A0"/>
    <w:rsid w:val="00373975"/>
    <w:rsid w:val="00383735"/>
    <w:rsid w:val="00387505"/>
    <w:rsid w:val="003B17F0"/>
    <w:rsid w:val="003C5E0C"/>
    <w:rsid w:val="003C7D47"/>
    <w:rsid w:val="003D1D19"/>
    <w:rsid w:val="003E15A5"/>
    <w:rsid w:val="003E6461"/>
    <w:rsid w:val="003F5A06"/>
    <w:rsid w:val="003F72BF"/>
    <w:rsid w:val="00407737"/>
    <w:rsid w:val="004163EC"/>
    <w:rsid w:val="00422F16"/>
    <w:rsid w:val="00423A5E"/>
    <w:rsid w:val="00426FA8"/>
    <w:rsid w:val="00452430"/>
    <w:rsid w:val="00452EAC"/>
    <w:rsid w:val="00455171"/>
    <w:rsid w:val="00455DF0"/>
    <w:rsid w:val="00472C81"/>
    <w:rsid w:val="00474480"/>
    <w:rsid w:val="00494F9E"/>
    <w:rsid w:val="00495C5D"/>
    <w:rsid w:val="004A5626"/>
    <w:rsid w:val="004B2247"/>
    <w:rsid w:val="004B7023"/>
    <w:rsid w:val="004D5892"/>
    <w:rsid w:val="004E22BF"/>
    <w:rsid w:val="005023E8"/>
    <w:rsid w:val="005025D6"/>
    <w:rsid w:val="0052673C"/>
    <w:rsid w:val="0052743A"/>
    <w:rsid w:val="00542570"/>
    <w:rsid w:val="0056651E"/>
    <w:rsid w:val="005827B1"/>
    <w:rsid w:val="00594283"/>
    <w:rsid w:val="005F00B2"/>
    <w:rsid w:val="00614314"/>
    <w:rsid w:val="00621F3A"/>
    <w:rsid w:val="0063472F"/>
    <w:rsid w:val="006367EE"/>
    <w:rsid w:val="00657BDF"/>
    <w:rsid w:val="0066089F"/>
    <w:rsid w:val="00665B4E"/>
    <w:rsid w:val="006A58B3"/>
    <w:rsid w:val="006A6E56"/>
    <w:rsid w:val="006C0362"/>
    <w:rsid w:val="006C2899"/>
    <w:rsid w:val="006D5C67"/>
    <w:rsid w:val="006E3E8B"/>
    <w:rsid w:val="006F20B6"/>
    <w:rsid w:val="006F77BE"/>
    <w:rsid w:val="00702D80"/>
    <w:rsid w:val="00705AEF"/>
    <w:rsid w:val="007166E2"/>
    <w:rsid w:val="00720DA2"/>
    <w:rsid w:val="00727AAC"/>
    <w:rsid w:val="00732AF0"/>
    <w:rsid w:val="00734D97"/>
    <w:rsid w:val="00744273"/>
    <w:rsid w:val="00744F05"/>
    <w:rsid w:val="007578F7"/>
    <w:rsid w:val="007744DE"/>
    <w:rsid w:val="00777239"/>
    <w:rsid w:val="0078282F"/>
    <w:rsid w:val="007B4A02"/>
    <w:rsid w:val="008122B1"/>
    <w:rsid w:val="008200EF"/>
    <w:rsid w:val="00837CE1"/>
    <w:rsid w:val="00844705"/>
    <w:rsid w:val="0084525B"/>
    <w:rsid w:val="00846A9E"/>
    <w:rsid w:val="0086456A"/>
    <w:rsid w:val="00865929"/>
    <w:rsid w:val="00866872"/>
    <w:rsid w:val="008828B6"/>
    <w:rsid w:val="00885D4D"/>
    <w:rsid w:val="00887718"/>
    <w:rsid w:val="0089121C"/>
    <w:rsid w:val="008B12E6"/>
    <w:rsid w:val="008B510A"/>
    <w:rsid w:val="008B7DDF"/>
    <w:rsid w:val="008D4785"/>
    <w:rsid w:val="008E1B79"/>
    <w:rsid w:val="008F603A"/>
    <w:rsid w:val="009069C8"/>
    <w:rsid w:val="009168AA"/>
    <w:rsid w:val="00923DC2"/>
    <w:rsid w:val="0093129A"/>
    <w:rsid w:val="009341DA"/>
    <w:rsid w:val="00935B30"/>
    <w:rsid w:val="00937C20"/>
    <w:rsid w:val="00941FE7"/>
    <w:rsid w:val="00945753"/>
    <w:rsid w:val="00947D45"/>
    <w:rsid w:val="0095389E"/>
    <w:rsid w:val="00954025"/>
    <w:rsid w:val="00966EC9"/>
    <w:rsid w:val="009751D7"/>
    <w:rsid w:val="00986F06"/>
    <w:rsid w:val="0099487C"/>
    <w:rsid w:val="00996E21"/>
    <w:rsid w:val="009C085F"/>
    <w:rsid w:val="009C1593"/>
    <w:rsid w:val="009D1E61"/>
    <w:rsid w:val="009D6CB6"/>
    <w:rsid w:val="009D796B"/>
    <w:rsid w:val="009E4294"/>
    <w:rsid w:val="00A023A9"/>
    <w:rsid w:val="00A10E2B"/>
    <w:rsid w:val="00A26731"/>
    <w:rsid w:val="00A508C2"/>
    <w:rsid w:val="00A565A1"/>
    <w:rsid w:val="00A60E4A"/>
    <w:rsid w:val="00A676A6"/>
    <w:rsid w:val="00A7103C"/>
    <w:rsid w:val="00AA250D"/>
    <w:rsid w:val="00AA549C"/>
    <w:rsid w:val="00AA5BC6"/>
    <w:rsid w:val="00AB0EB7"/>
    <w:rsid w:val="00AB0F44"/>
    <w:rsid w:val="00AC2B25"/>
    <w:rsid w:val="00AD56E9"/>
    <w:rsid w:val="00AD5E99"/>
    <w:rsid w:val="00B00AF3"/>
    <w:rsid w:val="00B04549"/>
    <w:rsid w:val="00B208F4"/>
    <w:rsid w:val="00B235ED"/>
    <w:rsid w:val="00B41737"/>
    <w:rsid w:val="00B448E8"/>
    <w:rsid w:val="00B61386"/>
    <w:rsid w:val="00B61CA3"/>
    <w:rsid w:val="00B721DE"/>
    <w:rsid w:val="00BD77C6"/>
    <w:rsid w:val="00BD7AE2"/>
    <w:rsid w:val="00BE15BB"/>
    <w:rsid w:val="00BE1C82"/>
    <w:rsid w:val="00BE3C54"/>
    <w:rsid w:val="00BE6EF9"/>
    <w:rsid w:val="00BF26EC"/>
    <w:rsid w:val="00C04B22"/>
    <w:rsid w:val="00C05762"/>
    <w:rsid w:val="00C376C0"/>
    <w:rsid w:val="00C427C9"/>
    <w:rsid w:val="00C47C97"/>
    <w:rsid w:val="00C51DE7"/>
    <w:rsid w:val="00C55CD1"/>
    <w:rsid w:val="00C615E5"/>
    <w:rsid w:val="00C76A75"/>
    <w:rsid w:val="00C7728A"/>
    <w:rsid w:val="00C8219F"/>
    <w:rsid w:val="00C83745"/>
    <w:rsid w:val="00CA5B26"/>
    <w:rsid w:val="00CC7BD2"/>
    <w:rsid w:val="00CD3B99"/>
    <w:rsid w:val="00CD5E9A"/>
    <w:rsid w:val="00D03E88"/>
    <w:rsid w:val="00D14AA9"/>
    <w:rsid w:val="00D15994"/>
    <w:rsid w:val="00D1699A"/>
    <w:rsid w:val="00D17BE9"/>
    <w:rsid w:val="00D576E6"/>
    <w:rsid w:val="00D74BF1"/>
    <w:rsid w:val="00D813E5"/>
    <w:rsid w:val="00D91832"/>
    <w:rsid w:val="00DB40FD"/>
    <w:rsid w:val="00DD635C"/>
    <w:rsid w:val="00DE792B"/>
    <w:rsid w:val="00DF1770"/>
    <w:rsid w:val="00E020DB"/>
    <w:rsid w:val="00E03484"/>
    <w:rsid w:val="00E03D50"/>
    <w:rsid w:val="00E30E01"/>
    <w:rsid w:val="00E33AF4"/>
    <w:rsid w:val="00E35CE6"/>
    <w:rsid w:val="00E479EE"/>
    <w:rsid w:val="00E54A18"/>
    <w:rsid w:val="00E73247"/>
    <w:rsid w:val="00E91076"/>
    <w:rsid w:val="00E962F4"/>
    <w:rsid w:val="00EA7C02"/>
    <w:rsid w:val="00EB3636"/>
    <w:rsid w:val="00EB4386"/>
    <w:rsid w:val="00ED2033"/>
    <w:rsid w:val="00ED5911"/>
    <w:rsid w:val="00EF3267"/>
    <w:rsid w:val="00EF50B3"/>
    <w:rsid w:val="00EF6AA0"/>
    <w:rsid w:val="00F05AB5"/>
    <w:rsid w:val="00F13504"/>
    <w:rsid w:val="00F24E01"/>
    <w:rsid w:val="00F25C33"/>
    <w:rsid w:val="00F25ED2"/>
    <w:rsid w:val="00F27732"/>
    <w:rsid w:val="00F360D1"/>
    <w:rsid w:val="00F64877"/>
    <w:rsid w:val="00F71313"/>
    <w:rsid w:val="00F86888"/>
    <w:rsid w:val="00FB2058"/>
    <w:rsid w:val="00FD34E8"/>
    <w:rsid w:val="00FE4824"/>
    <w:rsid w:val="00FF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54CB0C"/>
  <w15:docId w15:val="{A705350D-A129-4930-839F-AA06FD72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C5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3194A"/>
    <w:rPr>
      <w:rFonts w:ascii="Tahoma" w:hAnsi="Tahoma" w:cs="Tahoma"/>
      <w:sz w:val="16"/>
      <w:szCs w:val="16"/>
    </w:rPr>
  </w:style>
  <w:style w:type="character" w:customStyle="1" w:styleId="BalloonTextChar">
    <w:name w:val="Balloon Text Char"/>
    <w:basedOn w:val="DefaultParagraphFont"/>
    <w:link w:val="BalloonText"/>
    <w:uiPriority w:val="99"/>
    <w:semiHidden/>
    <w:rsid w:val="00AA2DE4"/>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153</Words>
  <Characters>799</Characters>
  <Application>Microsoft Office Word</Application>
  <DocSecurity>0</DocSecurity>
  <Lines>11</Lines>
  <Paragraphs>2</Paragraphs>
  <ScaleCrop>false</ScaleCrop>
  <HeadingPairs>
    <vt:vector size="2" baseType="variant">
      <vt:variant>
        <vt:lpstr>Title</vt:lpstr>
      </vt:variant>
      <vt:variant>
        <vt:i4>1</vt:i4>
      </vt:variant>
    </vt:vector>
  </HeadingPairs>
  <TitlesOfParts>
    <vt:vector size="1" baseType="lpstr">
      <vt:lpstr/>
    </vt:vector>
  </TitlesOfParts>
  <Company>Swank Capital</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Balch</dc:creator>
  <cp:lastModifiedBy>Sliga, Brandon J</cp:lastModifiedBy>
  <cp:revision>28</cp:revision>
  <cp:lastPrinted>2014-03-25T14:18:00Z</cp:lastPrinted>
  <dcterms:created xsi:type="dcterms:W3CDTF">2025-07-31T14:53:00Z</dcterms:created>
  <dcterms:modified xsi:type="dcterms:W3CDTF">2026-08-31T15:28:00Z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df1db-9955-4087-a541-42c2f5a9332e_Enabled">
    <vt:lpwstr>true</vt:lpwstr>
  </property>
  <property fmtid="{D5CDD505-2E9C-101B-9397-08002B2CF9AE}" pid="3" name="MSIP_Label_320df1db-9955-4087-a541-42c2f5a9332e_SetDate">
    <vt:lpwstr>2021-09-30T13:37:55Z</vt:lpwstr>
  </property>
  <property fmtid="{D5CDD505-2E9C-101B-9397-08002B2CF9AE}" pid="4" name="MSIP_Label_320df1db-9955-4087-a541-42c2f5a9332e_Method">
    <vt:lpwstr>Standard</vt:lpwstr>
  </property>
  <property fmtid="{D5CDD505-2E9C-101B-9397-08002B2CF9AE}" pid="5" name="MSIP_Label_320df1db-9955-4087-a541-42c2f5a9332e_Name">
    <vt:lpwstr>Confidential Information</vt:lpwstr>
  </property>
  <property fmtid="{D5CDD505-2E9C-101B-9397-08002B2CF9AE}" pid="6" name="MSIP_Label_320df1db-9955-4087-a541-42c2f5a9332e_SiteId">
    <vt:lpwstr>eef95730-77bf-4663-a55d-1ddff9335b5b</vt:lpwstr>
  </property>
  <property fmtid="{D5CDD505-2E9C-101B-9397-08002B2CF9AE}" pid="7" name="MSIP_Label_320df1db-9955-4087-a541-42c2f5a9332e_ActionId">
    <vt:lpwstr>7ad1c5c6-3ca8-4650-9f7d-0074bd68881e</vt:lpwstr>
  </property>
  <property fmtid="{D5CDD505-2E9C-101B-9397-08002B2CF9AE}" pid="8" name="MSIP_Label_320df1db-9955-4087-a541-42c2f5a9332e_ContentBits">
    <vt:lpwstr>0</vt:lpwstr>
  </property>
</Properties>
</file>